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08" w:rsidRDefault="00D21C08" w:rsidP="00D21C08">
      <w:pPr>
        <w:pStyle w:val="Kop1"/>
        <w:numPr>
          <w:ilvl w:val="0"/>
          <w:numId w:val="0"/>
        </w:numPr>
      </w:pPr>
      <w:r>
        <w:t>Opdrachten</w:t>
      </w:r>
      <w:r>
        <w:t xml:space="preserve"> rontgenologie behorende bij de lesindeling</w:t>
      </w:r>
    </w:p>
    <w:p w:rsidR="00D21C08" w:rsidRDefault="00D21C08" w:rsidP="00D21C08"/>
    <w:p w:rsidR="00D21C08" w:rsidRDefault="00D21C08" w:rsidP="00D21C08"/>
    <w:p w:rsidR="00D21C08" w:rsidRPr="00494A6D" w:rsidRDefault="00D21C08" w:rsidP="00D21C08">
      <w:pPr>
        <w:pStyle w:val="Kop1"/>
        <w:numPr>
          <w:ilvl w:val="0"/>
          <w:numId w:val="0"/>
        </w:numPr>
        <w:rPr>
          <w:sz w:val="28"/>
          <w:szCs w:val="28"/>
        </w:rPr>
      </w:pPr>
      <w:r>
        <w:rPr>
          <w:sz w:val="28"/>
          <w:szCs w:val="28"/>
        </w:rPr>
        <w:t>Opdracht 1</w:t>
      </w:r>
    </w:p>
    <w:p w:rsidR="00D21C08" w:rsidRPr="00873C8A" w:rsidRDefault="00D21C08" w:rsidP="00D21C08">
      <w:pPr>
        <w:pStyle w:val="Lijstalinea"/>
        <w:ind w:left="0"/>
        <w:rPr>
          <w:sz w:val="24"/>
          <w:szCs w:val="24"/>
        </w:rPr>
      </w:pPr>
      <w:r w:rsidRPr="00873C8A">
        <w:rPr>
          <w:sz w:val="24"/>
          <w:szCs w:val="24"/>
        </w:rPr>
        <w:t>Vul hieronder de nummers in van het soort straling dat bij de specifieke toepassing vrijkomt.</w:t>
      </w:r>
    </w:p>
    <w:p w:rsidR="00D21C08" w:rsidRDefault="00D21C08" w:rsidP="00D21C08">
      <w:pPr>
        <w:pStyle w:val="Lijstalinea"/>
      </w:pPr>
    </w:p>
    <w:p w:rsidR="00D21C08" w:rsidRPr="00873C8A" w:rsidRDefault="00D21C08" w:rsidP="00D21C08">
      <w:pPr>
        <w:pStyle w:val="Lijstalinea"/>
        <w:numPr>
          <w:ilvl w:val="0"/>
          <w:numId w:val="3"/>
        </w:numPr>
        <w:rPr>
          <w:sz w:val="24"/>
          <w:szCs w:val="24"/>
        </w:rPr>
      </w:pPr>
      <w:r w:rsidRPr="00873C8A">
        <w:rPr>
          <w:sz w:val="24"/>
          <w:szCs w:val="24"/>
        </w:rPr>
        <w:t>Gammastralen</w:t>
      </w:r>
    </w:p>
    <w:p w:rsidR="00D21C08" w:rsidRPr="00873C8A" w:rsidRDefault="00D21C08" w:rsidP="00D21C08">
      <w:pPr>
        <w:pStyle w:val="Lijstalinea"/>
        <w:numPr>
          <w:ilvl w:val="0"/>
          <w:numId w:val="3"/>
        </w:numPr>
        <w:rPr>
          <w:sz w:val="24"/>
          <w:szCs w:val="24"/>
        </w:rPr>
      </w:pPr>
      <w:r w:rsidRPr="00873C8A">
        <w:rPr>
          <w:sz w:val="24"/>
          <w:szCs w:val="24"/>
        </w:rPr>
        <w:t>Röntgenstralen</w:t>
      </w:r>
    </w:p>
    <w:p w:rsidR="00D21C08" w:rsidRPr="00873C8A" w:rsidRDefault="00D21C08" w:rsidP="00D21C08">
      <w:pPr>
        <w:pStyle w:val="Lijstalinea"/>
        <w:numPr>
          <w:ilvl w:val="0"/>
          <w:numId w:val="3"/>
        </w:numPr>
        <w:rPr>
          <w:sz w:val="24"/>
          <w:szCs w:val="24"/>
        </w:rPr>
      </w:pPr>
      <w:r w:rsidRPr="00873C8A">
        <w:rPr>
          <w:sz w:val="24"/>
          <w:szCs w:val="24"/>
        </w:rPr>
        <w:t>Ultravioletstraling</w:t>
      </w:r>
    </w:p>
    <w:p w:rsidR="00D21C08" w:rsidRPr="00873C8A" w:rsidRDefault="00D21C08" w:rsidP="00D21C08">
      <w:pPr>
        <w:pStyle w:val="Lijstalinea"/>
        <w:numPr>
          <w:ilvl w:val="0"/>
          <w:numId w:val="3"/>
        </w:numPr>
        <w:rPr>
          <w:sz w:val="24"/>
          <w:szCs w:val="24"/>
        </w:rPr>
      </w:pPr>
      <w:r w:rsidRPr="00873C8A">
        <w:rPr>
          <w:sz w:val="24"/>
          <w:szCs w:val="24"/>
        </w:rPr>
        <w:t>Zichtbaar licht</w:t>
      </w:r>
    </w:p>
    <w:p w:rsidR="00D21C08" w:rsidRPr="00873C8A" w:rsidRDefault="00D21C08" w:rsidP="00D21C08">
      <w:pPr>
        <w:pStyle w:val="Lijstalinea"/>
        <w:numPr>
          <w:ilvl w:val="0"/>
          <w:numId w:val="3"/>
        </w:numPr>
        <w:rPr>
          <w:sz w:val="24"/>
          <w:szCs w:val="24"/>
        </w:rPr>
      </w:pPr>
      <w:r w:rsidRPr="00873C8A">
        <w:rPr>
          <w:sz w:val="24"/>
          <w:szCs w:val="24"/>
        </w:rPr>
        <w:t>Infraroodstraling</w:t>
      </w:r>
    </w:p>
    <w:p w:rsidR="00D21C08" w:rsidRPr="00873C8A" w:rsidRDefault="00D21C08" w:rsidP="00D21C08">
      <w:pPr>
        <w:pStyle w:val="Lijstalinea"/>
        <w:numPr>
          <w:ilvl w:val="0"/>
          <w:numId w:val="3"/>
        </w:numPr>
        <w:rPr>
          <w:sz w:val="24"/>
          <w:szCs w:val="24"/>
        </w:rPr>
      </w:pPr>
      <w:r w:rsidRPr="00873C8A">
        <w:rPr>
          <w:sz w:val="24"/>
          <w:szCs w:val="24"/>
        </w:rPr>
        <w:t>Microgolven</w:t>
      </w:r>
    </w:p>
    <w:p w:rsidR="00D21C08" w:rsidRPr="00873C8A" w:rsidRDefault="00D21C08" w:rsidP="00D21C08">
      <w:pPr>
        <w:pStyle w:val="Lijstalinea"/>
        <w:numPr>
          <w:ilvl w:val="0"/>
          <w:numId w:val="3"/>
        </w:numPr>
        <w:rPr>
          <w:sz w:val="24"/>
          <w:szCs w:val="24"/>
        </w:rPr>
      </w:pPr>
      <w:r w:rsidRPr="00873C8A">
        <w:rPr>
          <w:sz w:val="24"/>
          <w:szCs w:val="24"/>
        </w:rPr>
        <w:t>Radiogolven</w:t>
      </w:r>
    </w:p>
    <w:p w:rsidR="00D21C08" w:rsidRPr="00873C8A" w:rsidRDefault="00D21C08" w:rsidP="00D21C08">
      <w:pPr>
        <w:pStyle w:val="Lijstalinea"/>
        <w:numPr>
          <w:ilvl w:val="0"/>
          <w:numId w:val="3"/>
        </w:numPr>
        <w:rPr>
          <w:sz w:val="24"/>
          <w:szCs w:val="24"/>
        </w:rPr>
      </w:pPr>
      <w:r w:rsidRPr="00873C8A">
        <w:rPr>
          <w:sz w:val="24"/>
          <w:szCs w:val="24"/>
        </w:rPr>
        <w:t>Radioactiviteit</w:t>
      </w:r>
    </w:p>
    <w:p w:rsidR="00D21C08" w:rsidRPr="00873C8A" w:rsidRDefault="00D21C08" w:rsidP="00D21C08">
      <w:pPr>
        <w:pStyle w:val="Lijstalinea"/>
        <w:rPr>
          <w:sz w:val="24"/>
          <w:szCs w:val="24"/>
        </w:rPr>
      </w:pPr>
    </w:p>
    <w:p w:rsidR="00D21C08" w:rsidRPr="00992B5C" w:rsidRDefault="00D21C08" w:rsidP="00D21C08">
      <w:pPr>
        <w:pStyle w:val="Lijstalinea"/>
        <w:rPr>
          <w:sz w:val="24"/>
          <w:szCs w:val="24"/>
          <w:u w:val="single"/>
        </w:rPr>
      </w:pPr>
      <w:r w:rsidRPr="00992B5C">
        <w:rPr>
          <w:sz w:val="24"/>
          <w:szCs w:val="24"/>
          <w:u w:val="single"/>
        </w:rPr>
        <w:t>Toepassing:</w:t>
      </w:r>
      <w:r w:rsidRPr="00992B5C">
        <w:rPr>
          <w:sz w:val="24"/>
          <w:szCs w:val="24"/>
          <w:u w:val="single"/>
        </w:rPr>
        <w:tab/>
      </w:r>
      <w:r w:rsidRPr="00992B5C">
        <w:rPr>
          <w:sz w:val="24"/>
          <w:szCs w:val="24"/>
          <w:u w:val="single"/>
        </w:rPr>
        <w:tab/>
      </w:r>
      <w:r w:rsidRPr="00992B5C">
        <w:rPr>
          <w:sz w:val="24"/>
          <w:szCs w:val="24"/>
          <w:u w:val="single"/>
        </w:rPr>
        <w:tab/>
      </w:r>
      <w:r w:rsidRPr="00992B5C">
        <w:rPr>
          <w:sz w:val="24"/>
          <w:szCs w:val="24"/>
          <w:u w:val="single"/>
        </w:rPr>
        <w:tab/>
        <w:t>Nummer:</w:t>
      </w:r>
    </w:p>
    <w:p w:rsidR="00D21C08" w:rsidRPr="00873C8A" w:rsidRDefault="00D21C08" w:rsidP="00D21C08">
      <w:pPr>
        <w:pStyle w:val="Lijstalinea"/>
        <w:jc w:val="both"/>
        <w:rPr>
          <w:sz w:val="24"/>
          <w:szCs w:val="24"/>
        </w:rPr>
      </w:pPr>
      <w:r w:rsidRPr="00873C8A">
        <w:rPr>
          <w:sz w:val="24"/>
          <w:szCs w:val="24"/>
        </w:rPr>
        <w:t>Zon:</w:t>
      </w:r>
    </w:p>
    <w:p w:rsidR="00D21C08" w:rsidRPr="00873C8A" w:rsidRDefault="00D21C08" w:rsidP="00D21C08">
      <w:pPr>
        <w:pStyle w:val="Lijstalinea"/>
        <w:jc w:val="both"/>
        <w:rPr>
          <w:sz w:val="24"/>
          <w:szCs w:val="24"/>
        </w:rPr>
      </w:pPr>
      <w:r w:rsidRPr="00873C8A">
        <w:rPr>
          <w:sz w:val="24"/>
          <w:szCs w:val="24"/>
        </w:rPr>
        <w:t>Kerncentrale</w:t>
      </w:r>
      <w:r>
        <w:rPr>
          <w:sz w:val="24"/>
          <w:szCs w:val="24"/>
        </w:rPr>
        <w:t>s</w:t>
      </w:r>
      <w:r w:rsidRPr="00873C8A">
        <w:rPr>
          <w:sz w:val="24"/>
          <w:szCs w:val="24"/>
        </w:rPr>
        <w:t xml:space="preserve"> - kernwapens:</w:t>
      </w:r>
    </w:p>
    <w:p w:rsidR="00D21C08" w:rsidRPr="00873C8A" w:rsidRDefault="00D21C08" w:rsidP="00D21C08">
      <w:pPr>
        <w:pStyle w:val="Lijstalinea"/>
        <w:jc w:val="both"/>
        <w:rPr>
          <w:sz w:val="24"/>
          <w:szCs w:val="24"/>
        </w:rPr>
      </w:pPr>
      <w:r w:rsidRPr="00873C8A">
        <w:rPr>
          <w:sz w:val="24"/>
          <w:szCs w:val="24"/>
        </w:rPr>
        <w:t>Afstandsbediening:</w:t>
      </w:r>
    </w:p>
    <w:p w:rsidR="00D21C08" w:rsidRPr="00873C8A" w:rsidRDefault="00D21C08" w:rsidP="00D21C08">
      <w:pPr>
        <w:pStyle w:val="Lijstalinea"/>
        <w:jc w:val="both"/>
        <w:rPr>
          <w:sz w:val="24"/>
          <w:szCs w:val="24"/>
        </w:rPr>
      </w:pPr>
      <w:r w:rsidRPr="00873C8A">
        <w:rPr>
          <w:sz w:val="24"/>
          <w:szCs w:val="24"/>
        </w:rPr>
        <w:t>Warmte lamp (rode lamp):</w:t>
      </w:r>
    </w:p>
    <w:p w:rsidR="00D21C08" w:rsidRPr="00873C8A" w:rsidRDefault="00D21C08" w:rsidP="00D21C08">
      <w:pPr>
        <w:pStyle w:val="Lijstalinea"/>
        <w:jc w:val="both"/>
        <w:rPr>
          <w:sz w:val="24"/>
          <w:szCs w:val="24"/>
        </w:rPr>
      </w:pPr>
      <w:r w:rsidRPr="00873C8A">
        <w:rPr>
          <w:sz w:val="24"/>
          <w:szCs w:val="24"/>
        </w:rPr>
        <w:t>Magnetron:</w:t>
      </w:r>
    </w:p>
    <w:p w:rsidR="00D21C08" w:rsidRPr="00873C8A" w:rsidRDefault="00D21C08" w:rsidP="00D21C08">
      <w:pPr>
        <w:pStyle w:val="Lijstalinea"/>
        <w:jc w:val="both"/>
        <w:rPr>
          <w:sz w:val="24"/>
          <w:szCs w:val="24"/>
        </w:rPr>
      </w:pPr>
      <w:r w:rsidRPr="00873C8A">
        <w:rPr>
          <w:sz w:val="24"/>
          <w:szCs w:val="24"/>
        </w:rPr>
        <w:t>Fall-out (</w:t>
      </w:r>
      <w:proofErr w:type="spellStart"/>
      <w:r w:rsidRPr="00873C8A">
        <w:rPr>
          <w:sz w:val="24"/>
          <w:szCs w:val="24"/>
        </w:rPr>
        <w:t>Tsjernobyl</w:t>
      </w:r>
      <w:proofErr w:type="spellEnd"/>
      <w:r w:rsidRPr="00873C8A">
        <w:rPr>
          <w:sz w:val="24"/>
          <w:szCs w:val="24"/>
        </w:rPr>
        <w:t xml:space="preserve"> ramp):</w:t>
      </w:r>
    </w:p>
    <w:p w:rsidR="00D21C08" w:rsidRDefault="00D21C08" w:rsidP="00D21C08">
      <w:pPr>
        <w:pStyle w:val="Lijstalinea"/>
        <w:jc w:val="both"/>
        <w:rPr>
          <w:sz w:val="24"/>
          <w:szCs w:val="24"/>
        </w:rPr>
      </w:pPr>
      <w:r w:rsidRPr="00873C8A">
        <w:rPr>
          <w:sz w:val="24"/>
          <w:szCs w:val="24"/>
        </w:rPr>
        <w:t>Fysiotherapie:</w:t>
      </w:r>
    </w:p>
    <w:p w:rsidR="00D21C08" w:rsidRPr="00873C8A" w:rsidRDefault="00D21C08" w:rsidP="00D21C08">
      <w:pPr>
        <w:pStyle w:val="Lijstalinea"/>
        <w:jc w:val="both"/>
        <w:rPr>
          <w:sz w:val="24"/>
          <w:szCs w:val="24"/>
        </w:rPr>
      </w:pPr>
      <w:r>
        <w:rPr>
          <w:sz w:val="24"/>
          <w:szCs w:val="24"/>
        </w:rPr>
        <w:t>Computer:</w:t>
      </w:r>
    </w:p>
    <w:p w:rsidR="00D21C08" w:rsidRPr="00873C8A" w:rsidRDefault="00D21C08" w:rsidP="00D21C08">
      <w:pPr>
        <w:pStyle w:val="Lijstalinea"/>
        <w:jc w:val="both"/>
        <w:rPr>
          <w:sz w:val="24"/>
          <w:szCs w:val="24"/>
        </w:rPr>
      </w:pPr>
      <w:r w:rsidRPr="00873C8A">
        <w:rPr>
          <w:sz w:val="24"/>
          <w:szCs w:val="24"/>
        </w:rPr>
        <w:t>Radar:</w:t>
      </w:r>
      <w:bookmarkStart w:id="0" w:name="_GoBack"/>
      <w:bookmarkEnd w:id="0"/>
    </w:p>
    <w:p w:rsidR="00D21C08" w:rsidRPr="00873C8A" w:rsidRDefault="00D21C08" w:rsidP="00D21C08">
      <w:pPr>
        <w:pStyle w:val="Lijstalinea"/>
        <w:jc w:val="both"/>
        <w:rPr>
          <w:sz w:val="24"/>
          <w:szCs w:val="24"/>
        </w:rPr>
      </w:pPr>
      <w:r w:rsidRPr="00873C8A">
        <w:rPr>
          <w:sz w:val="24"/>
          <w:szCs w:val="24"/>
        </w:rPr>
        <w:t>Mobiele telefoon:</w:t>
      </w:r>
    </w:p>
    <w:p w:rsidR="00D21C08" w:rsidRPr="00873C8A" w:rsidRDefault="00D21C08" w:rsidP="00D21C08">
      <w:pPr>
        <w:pStyle w:val="Lijstalinea"/>
        <w:jc w:val="both"/>
        <w:rPr>
          <w:sz w:val="24"/>
          <w:szCs w:val="24"/>
        </w:rPr>
      </w:pPr>
      <w:r w:rsidRPr="00873C8A">
        <w:rPr>
          <w:sz w:val="24"/>
          <w:szCs w:val="24"/>
        </w:rPr>
        <w:t>Röntgenbuis:</w:t>
      </w:r>
    </w:p>
    <w:p w:rsidR="00D21C08" w:rsidRDefault="00D21C08" w:rsidP="00D21C08">
      <w:pPr>
        <w:pStyle w:val="Lijstalinea"/>
        <w:jc w:val="both"/>
        <w:rPr>
          <w:sz w:val="24"/>
          <w:szCs w:val="24"/>
        </w:rPr>
      </w:pPr>
      <w:r>
        <w:rPr>
          <w:sz w:val="24"/>
          <w:szCs w:val="24"/>
        </w:rPr>
        <w:t xml:space="preserve">Ultrasound-scanner / echo:  </w:t>
      </w:r>
    </w:p>
    <w:p w:rsidR="00D21C08" w:rsidRPr="00A14992" w:rsidRDefault="00D21C08" w:rsidP="00D21C08">
      <w:pPr>
        <w:pStyle w:val="Lijstalinea"/>
        <w:jc w:val="both"/>
        <w:rPr>
          <w:sz w:val="24"/>
          <w:szCs w:val="24"/>
        </w:rPr>
      </w:pPr>
      <w:r w:rsidRPr="00A14992">
        <w:rPr>
          <w:sz w:val="24"/>
          <w:szCs w:val="24"/>
        </w:rPr>
        <w:t>Zonnebank:</w:t>
      </w:r>
    </w:p>
    <w:p w:rsidR="00D21C08" w:rsidRPr="00A14992" w:rsidRDefault="00D21C08" w:rsidP="00D21C08">
      <w:pPr>
        <w:pStyle w:val="Lijstalinea"/>
        <w:jc w:val="both"/>
        <w:rPr>
          <w:sz w:val="24"/>
          <w:szCs w:val="24"/>
        </w:rPr>
      </w:pPr>
      <w:r w:rsidRPr="00A14992">
        <w:rPr>
          <w:sz w:val="24"/>
          <w:szCs w:val="24"/>
        </w:rPr>
        <w:t>TV:</w:t>
      </w:r>
    </w:p>
    <w:p w:rsidR="00D21C08" w:rsidRPr="00A14992" w:rsidRDefault="00D21C08" w:rsidP="00D21C08">
      <w:pPr>
        <w:pStyle w:val="Lijstalinea"/>
        <w:jc w:val="both"/>
        <w:rPr>
          <w:sz w:val="24"/>
          <w:szCs w:val="24"/>
        </w:rPr>
      </w:pPr>
      <w:proofErr w:type="spellStart"/>
      <w:r w:rsidRPr="00A14992">
        <w:rPr>
          <w:sz w:val="24"/>
          <w:szCs w:val="24"/>
        </w:rPr>
        <w:t>TL-buis</w:t>
      </w:r>
      <w:proofErr w:type="spellEnd"/>
    </w:p>
    <w:p w:rsidR="00D21C08" w:rsidRPr="00A14992" w:rsidRDefault="00D21C08" w:rsidP="00D21C08">
      <w:pPr>
        <w:pStyle w:val="Lijstalinea"/>
        <w:ind w:left="0"/>
        <w:jc w:val="both"/>
      </w:pPr>
    </w:p>
    <w:p w:rsidR="00D21C08" w:rsidRPr="00494A6D" w:rsidRDefault="00D21C08" w:rsidP="00D21C08">
      <w:pPr>
        <w:pStyle w:val="Kop1"/>
        <w:numPr>
          <w:ilvl w:val="0"/>
          <w:numId w:val="0"/>
        </w:numPr>
        <w:rPr>
          <w:sz w:val="28"/>
          <w:szCs w:val="28"/>
        </w:rPr>
      </w:pPr>
      <w:r w:rsidRPr="00494A6D">
        <w:rPr>
          <w:sz w:val="28"/>
          <w:szCs w:val="28"/>
        </w:rPr>
        <w:t>Opdracht 2</w:t>
      </w:r>
    </w:p>
    <w:p w:rsidR="00D21C08" w:rsidRPr="00873C8A" w:rsidRDefault="00D21C08" w:rsidP="00D21C08">
      <w:pPr>
        <w:pStyle w:val="Lijstalinea"/>
        <w:jc w:val="both"/>
        <w:rPr>
          <w:sz w:val="24"/>
          <w:szCs w:val="24"/>
        </w:rPr>
      </w:pPr>
      <w:r w:rsidRPr="00873C8A">
        <w:rPr>
          <w:sz w:val="24"/>
          <w:szCs w:val="24"/>
        </w:rPr>
        <w:t>Wat is nu precies straling?</w:t>
      </w:r>
    </w:p>
    <w:p w:rsidR="00D21C08" w:rsidRDefault="00D21C08" w:rsidP="00D21C08">
      <w:pPr>
        <w:pStyle w:val="Lijstalinea"/>
        <w:jc w:val="both"/>
        <w:rPr>
          <w:sz w:val="28"/>
          <w:szCs w:val="28"/>
        </w:rPr>
      </w:pPr>
    </w:p>
    <w:p w:rsidR="00D21C08" w:rsidRDefault="00D21C08" w:rsidP="00D21C08">
      <w:pPr>
        <w:pStyle w:val="Lijstalinea"/>
        <w:ind w:left="0"/>
        <w:jc w:val="both"/>
        <w:rPr>
          <w:sz w:val="28"/>
          <w:szCs w:val="28"/>
        </w:rPr>
      </w:pPr>
    </w:p>
    <w:p w:rsidR="00D21C08" w:rsidRDefault="00D21C08" w:rsidP="00D21C08">
      <w:pPr>
        <w:pStyle w:val="Lijstalinea"/>
        <w:jc w:val="both"/>
        <w:rPr>
          <w:sz w:val="28"/>
          <w:szCs w:val="28"/>
        </w:rPr>
      </w:pPr>
    </w:p>
    <w:p w:rsidR="00D21C08" w:rsidRDefault="00D21C08" w:rsidP="00D21C08">
      <w:pPr>
        <w:pStyle w:val="Lijstalinea"/>
        <w:jc w:val="both"/>
        <w:rPr>
          <w:sz w:val="28"/>
          <w:szCs w:val="28"/>
        </w:rPr>
      </w:pPr>
    </w:p>
    <w:p w:rsidR="00D21C08" w:rsidRDefault="00D21C08" w:rsidP="00D21C08">
      <w:pPr>
        <w:pStyle w:val="Lijstalinea"/>
        <w:ind w:left="0"/>
        <w:jc w:val="both"/>
        <w:rPr>
          <w:sz w:val="28"/>
          <w:szCs w:val="28"/>
        </w:rPr>
      </w:pPr>
    </w:p>
    <w:p w:rsidR="00D21C08" w:rsidRPr="00494A6D" w:rsidRDefault="00D21C08" w:rsidP="00D21C08">
      <w:pPr>
        <w:pStyle w:val="Kop1"/>
        <w:numPr>
          <w:ilvl w:val="0"/>
          <w:numId w:val="0"/>
        </w:numPr>
        <w:rPr>
          <w:sz w:val="28"/>
          <w:szCs w:val="28"/>
        </w:rPr>
      </w:pPr>
      <w:r>
        <w:rPr>
          <w:sz w:val="28"/>
          <w:szCs w:val="28"/>
        </w:rPr>
        <w:lastRenderedPageBreak/>
        <w:t>Opdracht 3</w:t>
      </w:r>
    </w:p>
    <w:p w:rsidR="00D21C08" w:rsidRPr="006802E2" w:rsidRDefault="00D21C08" w:rsidP="00D21C08">
      <w:pPr>
        <w:pStyle w:val="Lijstalinea"/>
        <w:ind w:left="0"/>
        <w:jc w:val="both"/>
        <w:rPr>
          <w:sz w:val="24"/>
          <w:szCs w:val="24"/>
        </w:rPr>
      </w:pPr>
      <w:r>
        <w:rPr>
          <w:sz w:val="24"/>
          <w:szCs w:val="24"/>
        </w:rPr>
        <w:t>Vul de volgende zinnen aan:</w:t>
      </w:r>
    </w:p>
    <w:p w:rsidR="00D21C08" w:rsidRDefault="00D21C08" w:rsidP="00D21C08">
      <w:pPr>
        <w:pStyle w:val="Lijstalinea"/>
        <w:jc w:val="both"/>
        <w:rPr>
          <w:sz w:val="24"/>
          <w:szCs w:val="24"/>
        </w:rPr>
      </w:pPr>
      <w:r>
        <w:rPr>
          <w:sz w:val="24"/>
          <w:szCs w:val="24"/>
        </w:rPr>
        <w:t>Een hoger KV geeft:</w:t>
      </w:r>
    </w:p>
    <w:p w:rsidR="00D21C08" w:rsidRDefault="00D21C08" w:rsidP="00D21C08">
      <w:pPr>
        <w:pStyle w:val="Lijstalinea"/>
        <w:jc w:val="both"/>
        <w:rPr>
          <w:sz w:val="24"/>
          <w:szCs w:val="24"/>
        </w:rPr>
      </w:pPr>
      <w:r>
        <w:rPr>
          <w:sz w:val="24"/>
          <w:szCs w:val="24"/>
        </w:rPr>
        <w:t>Een hoger mA geeft:</w:t>
      </w:r>
    </w:p>
    <w:p w:rsidR="00D21C08" w:rsidRDefault="00D21C08" w:rsidP="00D21C08">
      <w:pPr>
        <w:pStyle w:val="Lijstalinea"/>
        <w:jc w:val="both"/>
        <w:rPr>
          <w:sz w:val="24"/>
          <w:szCs w:val="24"/>
        </w:rPr>
      </w:pPr>
      <w:r>
        <w:rPr>
          <w:sz w:val="24"/>
          <w:szCs w:val="24"/>
        </w:rPr>
        <w:t>Een langere tijd geeft:</w:t>
      </w:r>
    </w:p>
    <w:p w:rsidR="00D21C08" w:rsidRDefault="00D21C08" w:rsidP="00D21C08">
      <w:pPr>
        <w:pStyle w:val="Lijstalinea"/>
        <w:jc w:val="both"/>
        <w:rPr>
          <w:sz w:val="24"/>
          <w:szCs w:val="24"/>
        </w:rPr>
      </w:pPr>
      <w:r>
        <w:rPr>
          <w:sz w:val="24"/>
          <w:szCs w:val="24"/>
        </w:rPr>
        <w:t xml:space="preserve">Een hoger </w:t>
      </w:r>
      <w:proofErr w:type="spellStart"/>
      <w:r>
        <w:rPr>
          <w:sz w:val="24"/>
          <w:szCs w:val="24"/>
        </w:rPr>
        <w:t>mAs</w:t>
      </w:r>
      <w:proofErr w:type="spellEnd"/>
      <w:r>
        <w:rPr>
          <w:sz w:val="24"/>
          <w:szCs w:val="24"/>
        </w:rPr>
        <w:t xml:space="preserve"> geeft:</w:t>
      </w:r>
    </w:p>
    <w:p w:rsidR="00D21C08" w:rsidRPr="00494A6D" w:rsidRDefault="00D21C08" w:rsidP="00D21C08">
      <w:pPr>
        <w:pStyle w:val="Kop1"/>
        <w:numPr>
          <w:ilvl w:val="0"/>
          <w:numId w:val="0"/>
        </w:numPr>
        <w:rPr>
          <w:sz w:val="28"/>
          <w:szCs w:val="28"/>
        </w:rPr>
      </w:pPr>
      <w:r>
        <w:rPr>
          <w:sz w:val="28"/>
          <w:szCs w:val="28"/>
        </w:rPr>
        <w:t>Opdracht 4</w:t>
      </w:r>
    </w:p>
    <w:p w:rsidR="00D21C08" w:rsidRDefault="00D21C08" w:rsidP="00D21C08">
      <w:pPr>
        <w:pStyle w:val="Lijstalinea"/>
        <w:ind w:left="0"/>
        <w:jc w:val="both"/>
        <w:rPr>
          <w:sz w:val="24"/>
          <w:szCs w:val="24"/>
        </w:rPr>
      </w:pPr>
      <w:r>
        <w:rPr>
          <w:sz w:val="24"/>
          <w:szCs w:val="24"/>
        </w:rPr>
        <w:t>Als jullie in de praktijk een röntgenfoto gaan nemen, moet je eerst alles klaarzetten. Want het is niet handig om dit pas te doen op het moment dat het dier al op tafel staat. Je moet dan natuurlijk wel weten welke apparatuur en hulpmiddelen je klaar moet zetten.</w:t>
      </w:r>
    </w:p>
    <w:p w:rsidR="00D21C08" w:rsidRDefault="00D21C08" w:rsidP="00D21C08">
      <w:pPr>
        <w:pStyle w:val="Lijstalinea"/>
        <w:ind w:left="0"/>
        <w:jc w:val="both"/>
        <w:rPr>
          <w:sz w:val="24"/>
          <w:szCs w:val="24"/>
        </w:rPr>
      </w:pPr>
      <w:r>
        <w:rPr>
          <w:sz w:val="24"/>
          <w:szCs w:val="24"/>
        </w:rPr>
        <w:t>Maak een lijst van apparaten en hulpmiddelen die je klaar moet maken.</w:t>
      </w:r>
    </w:p>
    <w:p w:rsidR="00D21C08" w:rsidRDefault="00D21C08" w:rsidP="00D21C08">
      <w:pPr>
        <w:pStyle w:val="Lijstalinea"/>
        <w:ind w:left="0"/>
        <w:jc w:val="both"/>
        <w:rPr>
          <w:sz w:val="24"/>
          <w:szCs w:val="24"/>
        </w:rPr>
      </w:pPr>
    </w:p>
    <w:p w:rsidR="00D21C08" w:rsidRPr="00494A6D" w:rsidRDefault="00D21C08" w:rsidP="00D21C08">
      <w:pPr>
        <w:pStyle w:val="Kop1"/>
        <w:numPr>
          <w:ilvl w:val="0"/>
          <w:numId w:val="0"/>
        </w:numPr>
        <w:rPr>
          <w:sz w:val="28"/>
          <w:szCs w:val="28"/>
        </w:rPr>
      </w:pPr>
      <w:r>
        <w:rPr>
          <w:sz w:val="28"/>
          <w:szCs w:val="28"/>
        </w:rPr>
        <w:t>Opdracht 5</w:t>
      </w:r>
    </w:p>
    <w:p w:rsidR="00D21C08" w:rsidRDefault="00D21C08" w:rsidP="00D21C08">
      <w:pPr>
        <w:pStyle w:val="Lijstalinea"/>
        <w:ind w:left="0"/>
        <w:jc w:val="both"/>
        <w:rPr>
          <w:sz w:val="24"/>
          <w:szCs w:val="24"/>
        </w:rPr>
      </w:pPr>
      <w:r>
        <w:rPr>
          <w:sz w:val="24"/>
          <w:szCs w:val="24"/>
        </w:rPr>
        <w:t xml:space="preserve">Nadat een röntgenfoto gemaakt is, moet er een aantal gegevens opgezet worden. </w:t>
      </w:r>
    </w:p>
    <w:p w:rsidR="00D21C08" w:rsidRDefault="00D21C08" w:rsidP="00D21C08">
      <w:pPr>
        <w:pStyle w:val="Lijstalinea"/>
        <w:ind w:left="0"/>
        <w:jc w:val="both"/>
        <w:rPr>
          <w:sz w:val="24"/>
          <w:szCs w:val="24"/>
        </w:rPr>
      </w:pPr>
      <w:r>
        <w:rPr>
          <w:sz w:val="24"/>
          <w:szCs w:val="24"/>
        </w:rPr>
        <w:t>Welke zijn dit?</w:t>
      </w:r>
    </w:p>
    <w:p w:rsidR="00D21C08" w:rsidRDefault="00D21C08" w:rsidP="00D21C08">
      <w:pPr>
        <w:pStyle w:val="Lijstalinea"/>
        <w:ind w:left="0"/>
        <w:jc w:val="both"/>
        <w:rPr>
          <w:sz w:val="24"/>
          <w:szCs w:val="24"/>
        </w:rPr>
      </w:pPr>
    </w:p>
    <w:p w:rsidR="00D21C08" w:rsidRDefault="00D21C08">
      <w:pPr>
        <w:rPr>
          <w:rFonts w:ascii="Arial" w:eastAsia="Arial Unicode MS" w:hAnsi="Arial"/>
          <w:b/>
          <w:bCs/>
          <w:color w:val="000080"/>
          <w:sz w:val="28"/>
          <w:szCs w:val="28"/>
          <w:lang w:val="x-none"/>
        </w:rPr>
      </w:pPr>
      <w:r>
        <w:rPr>
          <w:sz w:val="28"/>
          <w:szCs w:val="28"/>
        </w:rPr>
        <w:br w:type="page"/>
      </w:r>
    </w:p>
    <w:p w:rsidR="00D21C08" w:rsidRPr="00494A6D" w:rsidRDefault="00D21C08" w:rsidP="00D21C08">
      <w:pPr>
        <w:pStyle w:val="Kop1"/>
        <w:numPr>
          <w:ilvl w:val="0"/>
          <w:numId w:val="0"/>
        </w:numPr>
        <w:rPr>
          <w:sz w:val="28"/>
          <w:szCs w:val="28"/>
        </w:rPr>
      </w:pPr>
      <w:r>
        <w:rPr>
          <w:sz w:val="28"/>
          <w:szCs w:val="28"/>
        </w:rPr>
        <w:t>Opdracht 6</w:t>
      </w:r>
    </w:p>
    <w:p w:rsidR="00D21C08" w:rsidRPr="00873C8A" w:rsidRDefault="00D21C08" w:rsidP="00D21C08">
      <w:pPr>
        <w:pStyle w:val="Lijstalinea"/>
        <w:ind w:left="0"/>
        <w:jc w:val="both"/>
        <w:rPr>
          <w:sz w:val="24"/>
          <w:szCs w:val="24"/>
        </w:rPr>
      </w:pPr>
      <w:r w:rsidRPr="00873C8A">
        <w:rPr>
          <w:sz w:val="24"/>
          <w:szCs w:val="24"/>
        </w:rPr>
        <w:t>Straling heeft onderstaande eigenschappen in levend weefsel. Wat betekenen de volgende woorden:</w:t>
      </w:r>
    </w:p>
    <w:p w:rsidR="00D21C08" w:rsidRDefault="00D21C08" w:rsidP="00D21C08">
      <w:pPr>
        <w:pStyle w:val="Lijstalinea"/>
        <w:jc w:val="both"/>
        <w:rPr>
          <w:sz w:val="24"/>
          <w:szCs w:val="24"/>
        </w:rPr>
      </w:pPr>
    </w:p>
    <w:p w:rsidR="00D21C08" w:rsidRDefault="00D21C08" w:rsidP="00D21C08">
      <w:pPr>
        <w:pStyle w:val="Lijstalinea"/>
        <w:jc w:val="both"/>
        <w:rPr>
          <w:sz w:val="24"/>
          <w:szCs w:val="24"/>
        </w:rPr>
      </w:pPr>
      <w:r>
        <w:rPr>
          <w:sz w:val="24"/>
          <w:szCs w:val="24"/>
        </w:rPr>
        <w:t>Carcinogeen:</w:t>
      </w:r>
    </w:p>
    <w:p w:rsidR="00D21C08" w:rsidRDefault="00D21C08" w:rsidP="00D21C08">
      <w:pPr>
        <w:pStyle w:val="Lijstalinea"/>
        <w:jc w:val="both"/>
        <w:rPr>
          <w:sz w:val="24"/>
          <w:szCs w:val="24"/>
        </w:rPr>
      </w:pPr>
      <w:r>
        <w:rPr>
          <w:sz w:val="24"/>
          <w:szCs w:val="24"/>
        </w:rPr>
        <w:t>Mutatie:</w:t>
      </w:r>
    </w:p>
    <w:p w:rsidR="00D21C08" w:rsidRDefault="00D21C08" w:rsidP="00D21C08">
      <w:pPr>
        <w:pStyle w:val="Lijstalinea"/>
        <w:jc w:val="both"/>
        <w:rPr>
          <w:sz w:val="24"/>
          <w:szCs w:val="24"/>
        </w:rPr>
      </w:pPr>
      <w:r>
        <w:rPr>
          <w:sz w:val="24"/>
          <w:szCs w:val="24"/>
        </w:rPr>
        <w:t>Teratogeen:</w:t>
      </w:r>
    </w:p>
    <w:p w:rsidR="00D21C08" w:rsidRDefault="00D21C08" w:rsidP="00D21C08">
      <w:pPr>
        <w:pStyle w:val="Lijstalinea"/>
        <w:ind w:left="0"/>
        <w:jc w:val="both"/>
        <w:rPr>
          <w:sz w:val="24"/>
          <w:szCs w:val="24"/>
        </w:rPr>
      </w:pPr>
    </w:p>
    <w:p w:rsidR="00D21C08" w:rsidRPr="00494A6D" w:rsidRDefault="00D21C08" w:rsidP="00D21C08">
      <w:pPr>
        <w:pStyle w:val="Kop1"/>
        <w:numPr>
          <w:ilvl w:val="0"/>
          <w:numId w:val="0"/>
        </w:numPr>
        <w:rPr>
          <w:sz w:val="28"/>
          <w:szCs w:val="28"/>
        </w:rPr>
      </w:pPr>
      <w:r>
        <w:rPr>
          <w:sz w:val="28"/>
          <w:szCs w:val="28"/>
        </w:rPr>
        <w:t>Opdracht 7</w:t>
      </w:r>
    </w:p>
    <w:p w:rsidR="00D21C08" w:rsidRPr="00873C8A" w:rsidRDefault="00D21C08" w:rsidP="00D21C08">
      <w:pPr>
        <w:pStyle w:val="Lijstalinea"/>
        <w:ind w:left="0"/>
        <w:jc w:val="both"/>
        <w:rPr>
          <w:sz w:val="24"/>
          <w:szCs w:val="24"/>
        </w:rPr>
      </w:pPr>
      <w:r w:rsidRPr="00873C8A">
        <w:rPr>
          <w:sz w:val="24"/>
          <w:szCs w:val="24"/>
        </w:rPr>
        <w:t>Waarom is een kind gevoeliger voor straling dan een volwassen mens?</w:t>
      </w:r>
    </w:p>
    <w:p w:rsidR="00D21C08" w:rsidRDefault="00D21C08" w:rsidP="00D21C08">
      <w:pPr>
        <w:pStyle w:val="Lijstalinea"/>
        <w:ind w:left="0"/>
        <w:jc w:val="both"/>
        <w:rPr>
          <w:sz w:val="24"/>
          <w:szCs w:val="24"/>
        </w:rPr>
      </w:pPr>
    </w:p>
    <w:p w:rsidR="00D21C08" w:rsidRDefault="00D21C08" w:rsidP="00D21C08">
      <w:pPr>
        <w:pStyle w:val="Lijstalinea"/>
        <w:ind w:left="0"/>
        <w:jc w:val="both"/>
        <w:rPr>
          <w:sz w:val="24"/>
          <w:szCs w:val="24"/>
        </w:rPr>
      </w:pPr>
      <w:r>
        <w:rPr>
          <w:sz w:val="24"/>
          <w:szCs w:val="24"/>
        </w:rPr>
        <w:t>Ooglens: door blootstelling aan straling kan lenstroebeling ontstaan.</w:t>
      </w:r>
    </w:p>
    <w:p w:rsidR="00D21C08" w:rsidRDefault="00D21C08" w:rsidP="00D21C08">
      <w:pPr>
        <w:pStyle w:val="Lijstalinea"/>
        <w:ind w:left="0"/>
        <w:jc w:val="both"/>
        <w:rPr>
          <w:sz w:val="24"/>
          <w:szCs w:val="24"/>
        </w:rPr>
      </w:pPr>
      <w:r>
        <w:rPr>
          <w:sz w:val="24"/>
          <w:szCs w:val="24"/>
        </w:rPr>
        <w:t>Melkklieren: er kunnen zich bij langdurig blootstelling tumoren ontwikkelen.</w:t>
      </w:r>
    </w:p>
    <w:p w:rsidR="00D21C08" w:rsidRDefault="00D21C08" w:rsidP="00D21C08">
      <w:pPr>
        <w:pStyle w:val="Lijstalinea"/>
        <w:ind w:left="0"/>
        <w:jc w:val="both"/>
        <w:rPr>
          <w:sz w:val="24"/>
          <w:szCs w:val="24"/>
        </w:rPr>
      </w:pPr>
      <w:r>
        <w:rPr>
          <w:sz w:val="24"/>
          <w:szCs w:val="24"/>
        </w:rPr>
        <w:t xml:space="preserve">Maagdarmkanaal: beschadiging van het snel delende </w:t>
      </w:r>
      <w:proofErr w:type="spellStart"/>
      <w:r>
        <w:rPr>
          <w:sz w:val="24"/>
          <w:szCs w:val="24"/>
        </w:rPr>
        <w:t>maagdarm</w:t>
      </w:r>
      <w:proofErr w:type="spellEnd"/>
      <w:r>
        <w:rPr>
          <w:sz w:val="24"/>
          <w:szCs w:val="24"/>
        </w:rPr>
        <w:t xml:space="preserve"> slijmvlies leidt tot misselijkheid, braken en diarree.</w:t>
      </w:r>
    </w:p>
    <w:p w:rsidR="00D21C08" w:rsidRDefault="00D21C08" w:rsidP="00D21C08">
      <w:pPr>
        <w:pStyle w:val="Lijstalinea"/>
        <w:ind w:left="0"/>
        <w:jc w:val="both"/>
        <w:rPr>
          <w:sz w:val="24"/>
          <w:szCs w:val="24"/>
        </w:rPr>
      </w:pPr>
      <w:r>
        <w:rPr>
          <w:sz w:val="24"/>
          <w:szCs w:val="24"/>
        </w:rPr>
        <w:t>De huid is minder gevoelig, maar ook hier kunnen effecten merkbaar zijn, zoals roodheid, haaruitval, verlies of toename van pigment, huidontsteking of tumorvorming van de huid.</w:t>
      </w:r>
    </w:p>
    <w:p w:rsidR="00D21C08" w:rsidRPr="001B2E41" w:rsidRDefault="00D21C08" w:rsidP="00D21C08">
      <w:pPr>
        <w:pStyle w:val="Lijstalinea"/>
        <w:jc w:val="both"/>
        <w:rPr>
          <w:sz w:val="24"/>
          <w:szCs w:val="24"/>
        </w:rPr>
      </w:pPr>
    </w:p>
    <w:p w:rsidR="00D21C08" w:rsidRDefault="00D21C08" w:rsidP="00D21C08">
      <w:pPr>
        <w:pStyle w:val="Lijstalinea"/>
        <w:ind w:left="0"/>
        <w:jc w:val="both"/>
        <w:rPr>
          <w:sz w:val="24"/>
          <w:szCs w:val="24"/>
        </w:rPr>
      </w:pPr>
      <w:r>
        <w:rPr>
          <w:sz w:val="24"/>
          <w:szCs w:val="24"/>
        </w:rPr>
        <w:t>Beredeneer nu zelf of de volgende organen “zeer gevoelig”, “minder gevoelig”, “weinig gevoelig” voor straling zijn. Vul hieronder in z.g. / m.g. / w.g.:</w:t>
      </w:r>
    </w:p>
    <w:p w:rsidR="00D21C08" w:rsidRDefault="00D21C08" w:rsidP="00D21C08">
      <w:pPr>
        <w:pStyle w:val="Lijstalinea"/>
        <w:jc w:val="both"/>
        <w:rPr>
          <w:sz w:val="24"/>
          <w:szCs w:val="24"/>
        </w:rPr>
      </w:pPr>
      <w:r>
        <w:rPr>
          <w:sz w:val="24"/>
          <w:szCs w:val="24"/>
        </w:rPr>
        <w:t>Hersenen:</w:t>
      </w:r>
    </w:p>
    <w:p w:rsidR="00D21C08" w:rsidRDefault="00D21C08" w:rsidP="00D21C08">
      <w:pPr>
        <w:pStyle w:val="Lijstalinea"/>
        <w:jc w:val="both"/>
        <w:rPr>
          <w:sz w:val="24"/>
          <w:szCs w:val="24"/>
        </w:rPr>
      </w:pPr>
      <w:r>
        <w:rPr>
          <w:sz w:val="24"/>
          <w:szCs w:val="24"/>
        </w:rPr>
        <w:t>Nieren:</w:t>
      </w:r>
    </w:p>
    <w:p w:rsidR="00D21C08" w:rsidRDefault="00D21C08" w:rsidP="00D21C08">
      <w:pPr>
        <w:pStyle w:val="Lijstalinea"/>
        <w:jc w:val="both"/>
        <w:rPr>
          <w:sz w:val="24"/>
          <w:szCs w:val="24"/>
        </w:rPr>
      </w:pPr>
      <w:r>
        <w:rPr>
          <w:sz w:val="24"/>
          <w:szCs w:val="24"/>
        </w:rPr>
        <w:t>Lever:</w:t>
      </w:r>
    </w:p>
    <w:p w:rsidR="00D21C08" w:rsidRDefault="00D21C08" w:rsidP="00D21C08">
      <w:pPr>
        <w:pStyle w:val="Lijstalinea"/>
        <w:jc w:val="both"/>
        <w:rPr>
          <w:sz w:val="24"/>
          <w:szCs w:val="24"/>
        </w:rPr>
      </w:pPr>
      <w:r>
        <w:rPr>
          <w:sz w:val="24"/>
          <w:szCs w:val="24"/>
        </w:rPr>
        <w:t>Schildklier:</w:t>
      </w:r>
    </w:p>
    <w:p w:rsidR="00D21C08" w:rsidRDefault="00D21C08" w:rsidP="00D21C08">
      <w:pPr>
        <w:pStyle w:val="Lijstalinea"/>
        <w:jc w:val="both"/>
        <w:rPr>
          <w:sz w:val="24"/>
          <w:szCs w:val="24"/>
        </w:rPr>
      </w:pPr>
      <w:r>
        <w:rPr>
          <w:sz w:val="24"/>
          <w:szCs w:val="24"/>
        </w:rPr>
        <w:t>Longen:</w:t>
      </w:r>
    </w:p>
    <w:p w:rsidR="00D21C08" w:rsidRDefault="00D21C08" w:rsidP="00D21C08">
      <w:pPr>
        <w:pStyle w:val="Lijstalinea"/>
        <w:jc w:val="both"/>
        <w:rPr>
          <w:sz w:val="24"/>
          <w:szCs w:val="24"/>
        </w:rPr>
      </w:pPr>
      <w:r>
        <w:rPr>
          <w:sz w:val="24"/>
          <w:szCs w:val="24"/>
        </w:rPr>
        <w:t>Botten:</w:t>
      </w:r>
    </w:p>
    <w:p w:rsidR="00D21C08" w:rsidRDefault="00D21C08" w:rsidP="00D21C08">
      <w:pPr>
        <w:pStyle w:val="Lijstalinea"/>
        <w:jc w:val="both"/>
        <w:rPr>
          <w:sz w:val="24"/>
          <w:szCs w:val="24"/>
        </w:rPr>
      </w:pPr>
      <w:r>
        <w:rPr>
          <w:sz w:val="24"/>
          <w:szCs w:val="24"/>
        </w:rPr>
        <w:t>Bloedvormende organen:</w:t>
      </w:r>
    </w:p>
    <w:p w:rsidR="00D21C08" w:rsidRPr="003810A5" w:rsidRDefault="00D21C08" w:rsidP="00D21C08">
      <w:pPr>
        <w:pStyle w:val="Lijstalinea"/>
        <w:jc w:val="both"/>
        <w:rPr>
          <w:sz w:val="24"/>
          <w:szCs w:val="24"/>
        </w:rPr>
      </w:pPr>
      <w:r>
        <w:rPr>
          <w:sz w:val="24"/>
          <w:szCs w:val="24"/>
        </w:rPr>
        <w:t>Haren:</w:t>
      </w:r>
    </w:p>
    <w:p w:rsidR="00D21C08" w:rsidRPr="004B6BD2" w:rsidRDefault="00D21C08" w:rsidP="00D21C08">
      <w:pPr>
        <w:pStyle w:val="Lijstalinea"/>
        <w:ind w:left="0"/>
        <w:jc w:val="both"/>
        <w:rPr>
          <w:sz w:val="24"/>
          <w:szCs w:val="24"/>
        </w:rPr>
      </w:pPr>
    </w:p>
    <w:p w:rsidR="00D21C08" w:rsidRPr="00494A6D" w:rsidRDefault="00D21C08" w:rsidP="00D21C08">
      <w:pPr>
        <w:pStyle w:val="Kop1"/>
        <w:numPr>
          <w:ilvl w:val="0"/>
          <w:numId w:val="0"/>
        </w:numPr>
        <w:rPr>
          <w:sz w:val="28"/>
          <w:szCs w:val="28"/>
        </w:rPr>
      </w:pPr>
      <w:r>
        <w:rPr>
          <w:sz w:val="28"/>
          <w:szCs w:val="28"/>
        </w:rPr>
        <w:t>Opdracht 8</w:t>
      </w:r>
    </w:p>
    <w:p w:rsidR="00D21C08" w:rsidRDefault="00D21C08" w:rsidP="00D21C08">
      <w:pPr>
        <w:pStyle w:val="Lijstalinea"/>
        <w:ind w:left="0"/>
        <w:jc w:val="both"/>
        <w:rPr>
          <w:sz w:val="24"/>
          <w:szCs w:val="24"/>
        </w:rPr>
      </w:pPr>
      <w:r>
        <w:rPr>
          <w:sz w:val="24"/>
          <w:szCs w:val="24"/>
        </w:rPr>
        <w:t>Er is een speciaal symbool waarmee radioactiviteit wordt aangegeven. Hoe ziet dat symbool eruit?</w:t>
      </w:r>
    </w:p>
    <w:p w:rsidR="00D21C08" w:rsidRPr="00CB242F" w:rsidRDefault="00D21C08" w:rsidP="00D21C08">
      <w:pPr>
        <w:pStyle w:val="Lijstalinea"/>
        <w:jc w:val="both"/>
        <w:rPr>
          <w:sz w:val="24"/>
          <w:szCs w:val="24"/>
        </w:rPr>
      </w:pPr>
    </w:p>
    <w:p w:rsidR="00D21C08" w:rsidRPr="0029427F" w:rsidRDefault="00D21C08" w:rsidP="00D21C08">
      <w:pPr>
        <w:pStyle w:val="Lijstalinea"/>
        <w:ind w:left="0"/>
        <w:jc w:val="both"/>
        <w:rPr>
          <w:sz w:val="24"/>
          <w:szCs w:val="24"/>
        </w:rPr>
      </w:pPr>
    </w:p>
    <w:p w:rsidR="00D21C08" w:rsidRDefault="00D21C08">
      <w:pPr>
        <w:rPr>
          <w:rFonts w:ascii="Arial" w:eastAsia="Arial Unicode MS" w:hAnsi="Arial"/>
          <w:b/>
          <w:bCs/>
          <w:color w:val="000080"/>
          <w:sz w:val="28"/>
          <w:szCs w:val="28"/>
          <w:lang w:val="x-none"/>
        </w:rPr>
      </w:pPr>
      <w:r>
        <w:rPr>
          <w:sz w:val="28"/>
          <w:szCs w:val="28"/>
        </w:rPr>
        <w:br w:type="page"/>
      </w:r>
    </w:p>
    <w:p w:rsidR="00D21C08" w:rsidRPr="00494A6D" w:rsidRDefault="00D21C08" w:rsidP="00D21C08">
      <w:pPr>
        <w:pStyle w:val="Kop1"/>
        <w:numPr>
          <w:ilvl w:val="0"/>
          <w:numId w:val="0"/>
        </w:numPr>
        <w:rPr>
          <w:sz w:val="28"/>
          <w:szCs w:val="28"/>
        </w:rPr>
      </w:pPr>
      <w:r w:rsidRPr="00494A6D">
        <w:rPr>
          <w:sz w:val="28"/>
          <w:szCs w:val="28"/>
        </w:rPr>
        <w:t>Opd</w:t>
      </w:r>
      <w:r>
        <w:rPr>
          <w:sz w:val="28"/>
          <w:szCs w:val="28"/>
        </w:rPr>
        <w:t>racht 9</w:t>
      </w:r>
    </w:p>
    <w:p w:rsidR="00D21C08" w:rsidRDefault="00D21C08" w:rsidP="00D21C08">
      <w:pPr>
        <w:pStyle w:val="Lijstalinea"/>
        <w:ind w:left="0"/>
        <w:jc w:val="both"/>
        <w:rPr>
          <w:sz w:val="24"/>
          <w:szCs w:val="24"/>
        </w:rPr>
      </w:pPr>
      <w:r>
        <w:rPr>
          <w:sz w:val="24"/>
          <w:szCs w:val="24"/>
        </w:rPr>
        <w:t>Welke richtingsopname(n) worden er gebruikt bij het maken van röntgenfoto’s bij:</w:t>
      </w:r>
    </w:p>
    <w:p w:rsidR="00D21C08" w:rsidRDefault="00D21C08" w:rsidP="00D21C08">
      <w:pPr>
        <w:pStyle w:val="Lijstalinea"/>
        <w:jc w:val="both"/>
        <w:rPr>
          <w:sz w:val="24"/>
          <w:szCs w:val="24"/>
        </w:rPr>
      </w:pPr>
      <w:r>
        <w:rPr>
          <w:sz w:val="24"/>
          <w:szCs w:val="24"/>
        </w:rPr>
        <w:t>Voorpoot van hond/kat:</w:t>
      </w:r>
    </w:p>
    <w:p w:rsidR="00D21C08" w:rsidRDefault="00D21C08" w:rsidP="00D21C08">
      <w:pPr>
        <w:pStyle w:val="Lijstalinea"/>
        <w:jc w:val="both"/>
        <w:rPr>
          <w:sz w:val="24"/>
          <w:szCs w:val="24"/>
        </w:rPr>
      </w:pPr>
      <w:r>
        <w:rPr>
          <w:sz w:val="24"/>
          <w:szCs w:val="24"/>
        </w:rPr>
        <w:t>Knie van hond/kat:</w:t>
      </w:r>
    </w:p>
    <w:p w:rsidR="00D21C08" w:rsidRDefault="00D21C08" w:rsidP="00D21C08">
      <w:pPr>
        <w:pStyle w:val="Lijstalinea"/>
        <w:jc w:val="both"/>
        <w:rPr>
          <w:sz w:val="24"/>
          <w:szCs w:val="24"/>
        </w:rPr>
      </w:pPr>
      <w:r>
        <w:rPr>
          <w:sz w:val="24"/>
          <w:szCs w:val="24"/>
        </w:rPr>
        <w:t>Elleboog van hond/kat:</w:t>
      </w:r>
    </w:p>
    <w:p w:rsidR="00D21C08" w:rsidRDefault="00D21C08" w:rsidP="00D21C08">
      <w:pPr>
        <w:pStyle w:val="Lijstalinea"/>
        <w:jc w:val="both"/>
        <w:rPr>
          <w:sz w:val="24"/>
          <w:szCs w:val="24"/>
        </w:rPr>
      </w:pPr>
      <w:r>
        <w:rPr>
          <w:sz w:val="24"/>
          <w:szCs w:val="24"/>
        </w:rPr>
        <w:t>Abdomen van hond/kat:</w:t>
      </w:r>
    </w:p>
    <w:p w:rsidR="00D21C08" w:rsidRDefault="00D21C08" w:rsidP="00D21C08">
      <w:pPr>
        <w:pStyle w:val="Lijstalinea"/>
        <w:jc w:val="both"/>
        <w:rPr>
          <w:sz w:val="24"/>
          <w:szCs w:val="24"/>
        </w:rPr>
      </w:pPr>
      <w:r>
        <w:rPr>
          <w:sz w:val="24"/>
          <w:szCs w:val="24"/>
        </w:rPr>
        <w:t>Schouderblad hond/kat:</w:t>
      </w:r>
    </w:p>
    <w:p w:rsidR="00D21C08" w:rsidRDefault="00D21C08" w:rsidP="00D21C08">
      <w:pPr>
        <w:pStyle w:val="Lijstalinea"/>
        <w:jc w:val="both"/>
        <w:rPr>
          <w:sz w:val="24"/>
          <w:szCs w:val="24"/>
        </w:rPr>
      </w:pPr>
      <w:r>
        <w:rPr>
          <w:sz w:val="24"/>
          <w:szCs w:val="24"/>
        </w:rPr>
        <w:t>Tarsus paard:</w:t>
      </w:r>
    </w:p>
    <w:p w:rsidR="00D21C08" w:rsidRDefault="00D21C08" w:rsidP="00D21C08">
      <w:pPr>
        <w:pStyle w:val="Kop1"/>
        <w:numPr>
          <w:ilvl w:val="0"/>
          <w:numId w:val="0"/>
        </w:numPr>
        <w:rPr>
          <w:sz w:val="28"/>
          <w:szCs w:val="28"/>
          <w:lang w:val="nl-NL"/>
        </w:rPr>
      </w:pPr>
      <w:r>
        <w:rPr>
          <w:sz w:val="28"/>
          <w:szCs w:val="28"/>
        </w:rPr>
        <w:t>Opdracht 10</w:t>
      </w:r>
    </w:p>
    <w:p w:rsidR="00D21C08" w:rsidRDefault="00D21C08" w:rsidP="00D21C08">
      <w:pPr>
        <w:pStyle w:val="Lijstalinea"/>
        <w:ind w:left="0"/>
        <w:jc w:val="both"/>
        <w:rPr>
          <w:sz w:val="24"/>
          <w:szCs w:val="24"/>
        </w:rPr>
      </w:pPr>
      <w:r>
        <w:rPr>
          <w:sz w:val="24"/>
          <w:szCs w:val="24"/>
        </w:rPr>
        <w:t>Tegenwoordig gaan steeds meer praktijken over op digitale röntgen.</w:t>
      </w:r>
    </w:p>
    <w:p w:rsidR="00D21C08" w:rsidRDefault="00D21C08" w:rsidP="00D21C08">
      <w:pPr>
        <w:pStyle w:val="Lijstalinea"/>
        <w:ind w:left="0"/>
        <w:jc w:val="both"/>
        <w:rPr>
          <w:sz w:val="24"/>
          <w:szCs w:val="24"/>
        </w:rPr>
      </w:pPr>
      <w:r>
        <w:rPr>
          <w:sz w:val="24"/>
          <w:szCs w:val="24"/>
        </w:rPr>
        <w:t>Wat houd dat eigenlijk in; digitale röntgen? Wat zijn de verschillen met betrekking tot het tot stand komen van een niet digitale röntgenfoto.</w:t>
      </w:r>
    </w:p>
    <w:p w:rsidR="00D21C08" w:rsidRDefault="00D21C08" w:rsidP="00D21C08">
      <w:pPr>
        <w:pStyle w:val="Lijstalinea"/>
        <w:ind w:left="0"/>
        <w:jc w:val="both"/>
        <w:rPr>
          <w:sz w:val="24"/>
          <w:szCs w:val="24"/>
        </w:rPr>
      </w:pPr>
      <w:r>
        <w:rPr>
          <w:sz w:val="24"/>
          <w:szCs w:val="24"/>
        </w:rPr>
        <w:t>En wat zijn de voordelen en eventuele nadelen van digitale röntgen ten opzichte van de manier waarop kortgeleden nog alle röntgenfoto’s werden gemaakt in dierenartsenpraktijken.</w:t>
      </w:r>
    </w:p>
    <w:p w:rsidR="00D21C08" w:rsidRPr="00494A6D" w:rsidRDefault="00D21C08" w:rsidP="00D21C08">
      <w:pPr>
        <w:pStyle w:val="Kop1"/>
        <w:numPr>
          <w:ilvl w:val="0"/>
          <w:numId w:val="0"/>
        </w:numPr>
        <w:rPr>
          <w:sz w:val="28"/>
          <w:szCs w:val="28"/>
        </w:rPr>
      </w:pPr>
      <w:r>
        <w:rPr>
          <w:sz w:val="28"/>
          <w:szCs w:val="28"/>
        </w:rPr>
        <w:t>Opdracht 11</w:t>
      </w:r>
    </w:p>
    <w:p w:rsidR="00D21C08" w:rsidRDefault="00D21C08" w:rsidP="00D21C08">
      <w:pPr>
        <w:pStyle w:val="Lijstalinea"/>
        <w:ind w:left="0"/>
        <w:jc w:val="both"/>
        <w:rPr>
          <w:sz w:val="24"/>
          <w:szCs w:val="24"/>
        </w:rPr>
      </w:pPr>
      <w:r>
        <w:rPr>
          <w:sz w:val="24"/>
          <w:szCs w:val="24"/>
        </w:rPr>
        <w:t xml:space="preserve">Bij een schildklieronderzoek kan gebruik gemaakt worden van scintigrafie. </w:t>
      </w:r>
    </w:p>
    <w:p w:rsidR="00D21C08" w:rsidRDefault="00D21C08" w:rsidP="00D21C08">
      <w:pPr>
        <w:pStyle w:val="Lijstalinea"/>
        <w:ind w:left="0"/>
        <w:jc w:val="both"/>
        <w:rPr>
          <w:sz w:val="24"/>
          <w:szCs w:val="24"/>
        </w:rPr>
      </w:pPr>
      <w:r>
        <w:rPr>
          <w:sz w:val="24"/>
          <w:szCs w:val="24"/>
        </w:rPr>
        <w:t>Leg uit wat dit precies inhoudt en hoe het wordt gedaan.</w:t>
      </w:r>
    </w:p>
    <w:p w:rsidR="00D21C08" w:rsidRPr="00494A6D" w:rsidRDefault="00D21C08" w:rsidP="00D21C08">
      <w:pPr>
        <w:pStyle w:val="Kop1"/>
        <w:numPr>
          <w:ilvl w:val="0"/>
          <w:numId w:val="0"/>
        </w:numPr>
        <w:rPr>
          <w:sz w:val="28"/>
          <w:szCs w:val="28"/>
        </w:rPr>
      </w:pPr>
      <w:r>
        <w:rPr>
          <w:sz w:val="28"/>
          <w:szCs w:val="28"/>
        </w:rPr>
        <w:t>Opdracht 12</w:t>
      </w:r>
    </w:p>
    <w:p w:rsidR="00D21C08" w:rsidRDefault="00D21C08" w:rsidP="00D21C08">
      <w:pPr>
        <w:pStyle w:val="Lijstalinea"/>
        <w:ind w:left="0"/>
        <w:jc w:val="both"/>
        <w:rPr>
          <w:sz w:val="24"/>
          <w:szCs w:val="24"/>
        </w:rPr>
      </w:pPr>
      <w:r>
        <w:rPr>
          <w:sz w:val="24"/>
          <w:szCs w:val="24"/>
        </w:rPr>
        <w:t>a. Wat betekend de afkorting MRI en wat wordt er precies mee bedoelt?</w:t>
      </w:r>
    </w:p>
    <w:p w:rsidR="00D21C08" w:rsidRDefault="00D21C08" w:rsidP="00D21C08">
      <w:pPr>
        <w:pStyle w:val="Lijstalinea"/>
        <w:ind w:left="0"/>
        <w:jc w:val="both"/>
        <w:rPr>
          <w:sz w:val="24"/>
          <w:szCs w:val="24"/>
        </w:rPr>
      </w:pPr>
      <w:r>
        <w:rPr>
          <w:sz w:val="24"/>
          <w:szCs w:val="24"/>
        </w:rPr>
        <w:t>b. Wat betekend de afkorting CT in CT-scan en wat wordt er precies mee bedoelt?</w:t>
      </w:r>
    </w:p>
    <w:p w:rsidR="00D21C08" w:rsidRDefault="00D21C08" w:rsidP="00D21C08">
      <w:pPr>
        <w:pStyle w:val="Kop1"/>
        <w:numPr>
          <w:ilvl w:val="0"/>
          <w:numId w:val="0"/>
        </w:numPr>
        <w:rPr>
          <w:sz w:val="28"/>
          <w:szCs w:val="28"/>
        </w:rPr>
      </w:pPr>
    </w:p>
    <w:p w:rsidR="00D21C08" w:rsidRPr="00494A6D" w:rsidRDefault="00D21C08" w:rsidP="00D21C08">
      <w:pPr>
        <w:pStyle w:val="Kop1"/>
        <w:numPr>
          <w:ilvl w:val="0"/>
          <w:numId w:val="0"/>
        </w:numPr>
        <w:rPr>
          <w:sz w:val="28"/>
          <w:szCs w:val="28"/>
        </w:rPr>
      </w:pPr>
      <w:r>
        <w:rPr>
          <w:sz w:val="28"/>
          <w:szCs w:val="28"/>
        </w:rPr>
        <w:t>Opdracht 13</w:t>
      </w:r>
    </w:p>
    <w:p w:rsidR="00D21C08" w:rsidRDefault="00D21C08" w:rsidP="00D21C08">
      <w:pPr>
        <w:pStyle w:val="Lijstalinea"/>
        <w:ind w:left="0"/>
        <w:jc w:val="both"/>
        <w:rPr>
          <w:sz w:val="24"/>
          <w:szCs w:val="24"/>
        </w:rPr>
      </w:pPr>
      <w:r>
        <w:rPr>
          <w:sz w:val="24"/>
          <w:szCs w:val="24"/>
        </w:rPr>
        <w:t xml:space="preserve">Welke gezonde organen zie je </w:t>
      </w:r>
      <w:r w:rsidRPr="00BD088C">
        <w:rPr>
          <w:i/>
          <w:sz w:val="24"/>
          <w:szCs w:val="24"/>
        </w:rPr>
        <w:t>wel</w:t>
      </w:r>
      <w:r>
        <w:rPr>
          <w:sz w:val="24"/>
          <w:szCs w:val="24"/>
        </w:rPr>
        <w:t xml:space="preserve"> en welke organen zie je </w:t>
      </w:r>
      <w:r w:rsidRPr="00BD088C">
        <w:rPr>
          <w:i/>
          <w:sz w:val="24"/>
          <w:szCs w:val="24"/>
        </w:rPr>
        <w:t>niet</w:t>
      </w:r>
      <w:r>
        <w:rPr>
          <w:sz w:val="24"/>
          <w:szCs w:val="24"/>
        </w:rPr>
        <w:t xml:space="preserve"> op een normale röntgenfoto:</w:t>
      </w:r>
    </w:p>
    <w:p w:rsidR="00D21C08" w:rsidRDefault="00D21C08" w:rsidP="00D21C08">
      <w:pPr>
        <w:pStyle w:val="Lijstalinea"/>
        <w:jc w:val="both"/>
        <w:rPr>
          <w:sz w:val="24"/>
          <w:szCs w:val="24"/>
        </w:rPr>
      </w:pPr>
      <w:r>
        <w:rPr>
          <w:sz w:val="24"/>
          <w:szCs w:val="24"/>
        </w:rPr>
        <w:t>Lever: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Hart:</w:t>
      </w:r>
    </w:p>
    <w:p w:rsidR="00D21C08" w:rsidRDefault="00D21C08" w:rsidP="00D21C08">
      <w:pPr>
        <w:pStyle w:val="Lijstalinea"/>
        <w:jc w:val="both"/>
        <w:rPr>
          <w:sz w:val="24"/>
          <w:szCs w:val="24"/>
        </w:rPr>
      </w:pPr>
      <w:r>
        <w:rPr>
          <w:sz w:val="24"/>
          <w:szCs w:val="24"/>
        </w:rPr>
        <w:t>Urineblaas:</w:t>
      </w:r>
      <w:r>
        <w:rPr>
          <w:sz w:val="24"/>
          <w:szCs w:val="24"/>
        </w:rPr>
        <w:tab/>
      </w:r>
      <w:r>
        <w:rPr>
          <w:sz w:val="24"/>
          <w:szCs w:val="24"/>
        </w:rPr>
        <w:tab/>
      </w:r>
      <w:r>
        <w:rPr>
          <w:sz w:val="24"/>
          <w:szCs w:val="24"/>
        </w:rPr>
        <w:tab/>
      </w:r>
      <w:r>
        <w:rPr>
          <w:sz w:val="24"/>
          <w:szCs w:val="24"/>
        </w:rPr>
        <w:tab/>
      </w:r>
      <w:r>
        <w:rPr>
          <w:sz w:val="24"/>
          <w:szCs w:val="24"/>
        </w:rPr>
        <w:tab/>
      </w:r>
      <w:r>
        <w:rPr>
          <w:sz w:val="24"/>
          <w:szCs w:val="24"/>
        </w:rPr>
        <w:tab/>
        <w:t>Slokdarm:</w:t>
      </w:r>
    </w:p>
    <w:p w:rsidR="00D21C08" w:rsidRDefault="00D21C08" w:rsidP="00D21C08">
      <w:pPr>
        <w:pStyle w:val="Lijstalinea"/>
        <w:jc w:val="both"/>
        <w:rPr>
          <w:sz w:val="24"/>
          <w:szCs w:val="24"/>
        </w:rPr>
      </w:pPr>
      <w:r>
        <w:rPr>
          <w:sz w:val="24"/>
          <w:szCs w:val="24"/>
        </w:rPr>
        <w:t>Diafragma:</w:t>
      </w:r>
      <w:r>
        <w:rPr>
          <w:sz w:val="24"/>
          <w:szCs w:val="24"/>
        </w:rPr>
        <w:tab/>
      </w:r>
      <w:r>
        <w:rPr>
          <w:sz w:val="24"/>
          <w:szCs w:val="24"/>
        </w:rPr>
        <w:tab/>
      </w:r>
      <w:r>
        <w:rPr>
          <w:sz w:val="24"/>
          <w:szCs w:val="24"/>
        </w:rPr>
        <w:tab/>
      </w:r>
      <w:r>
        <w:rPr>
          <w:sz w:val="24"/>
          <w:szCs w:val="24"/>
        </w:rPr>
        <w:tab/>
      </w:r>
      <w:r>
        <w:rPr>
          <w:sz w:val="24"/>
          <w:szCs w:val="24"/>
        </w:rPr>
        <w:tab/>
      </w:r>
      <w:r>
        <w:rPr>
          <w:sz w:val="24"/>
          <w:szCs w:val="24"/>
        </w:rPr>
        <w:tab/>
        <w:t>Bijnieren:</w:t>
      </w:r>
    </w:p>
    <w:p w:rsidR="00D21C08" w:rsidRDefault="00D21C08" w:rsidP="00D21C08">
      <w:pPr>
        <w:pStyle w:val="Lijstalinea"/>
        <w:jc w:val="both"/>
        <w:rPr>
          <w:sz w:val="24"/>
          <w:szCs w:val="24"/>
        </w:rPr>
      </w:pPr>
      <w:r>
        <w:rPr>
          <w:sz w:val="24"/>
          <w:szCs w:val="24"/>
        </w:rPr>
        <w:t>Normale uterus:</w:t>
      </w:r>
      <w:r>
        <w:rPr>
          <w:sz w:val="24"/>
          <w:szCs w:val="24"/>
        </w:rPr>
        <w:tab/>
      </w:r>
      <w:r>
        <w:rPr>
          <w:sz w:val="24"/>
          <w:szCs w:val="24"/>
        </w:rPr>
        <w:tab/>
      </w:r>
      <w:r>
        <w:rPr>
          <w:sz w:val="24"/>
          <w:szCs w:val="24"/>
        </w:rPr>
        <w:tab/>
      </w:r>
      <w:r>
        <w:rPr>
          <w:sz w:val="24"/>
          <w:szCs w:val="24"/>
        </w:rPr>
        <w:tab/>
      </w:r>
      <w:r>
        <w:rPr>
          <w:sz w:val="24"/>
          <w:szCs w:val="24"/>
        </w:rPr>
        <w:tab/>
        <w:t>Periost:</w:t>
      </w:r>
    </w:p>
    <w:p w:rsidR="00D21C08" w:rsidRDefault="00D21C08" w:rsidP="00D21C08">
      <w:pPr>
        <w:pStyle w:val="Lijstalinea"/>
        <w:jc w:val="both"/>
        <w:rPr>
          <w:sz w:val="24"/>
          <w:szCs w:val="24"/>
        </w:rPr>
      </w:pPr>
      <w:r>
        <w:rPr>
          <w:sz w:val="24"/>
          <w:szCs w:val="24"/>
        </w:rPr>
        <w:t>Maag: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spellStart"/>
      <w:r>
        <w:rPr>
          <w:sz w:val="24"/>
          <w:szCs w:val="24"/>
        </w:rPr>
        <w:t>Gewrichts</w:t>
      </w:r>
      <w:proofErr w:type="spellEnd"/>
      <w:r>
        <w:rPr>
          <w:sz w:val="24"/>
          <w:szCs w:val="24"/>
        </w:rPr>
        <w:t>)kraakbeen:</w:t>
      </w:r>
    </w:p>
    <w:p w:rsidR="00D21C08" w:rsidRPr="00111035" w:rsidRDefault="00D21C08" w:rsidP="00D21C08">
      <w:pPr>
        <w:pStyle w:val="Lijstalinea"/>
        <w:jc w:val="both"/>
        <w:rPr>
          <w:sz w:val="24"/>
          <w:szCs w:val="24"/>
          <w:lang w:val="de-DE"/>
        </w:rPr>
      </w:pPr>
      <w:r w:rsidRPr="00111035">
        <w:rPr>
          <w:sz w:val="24"/>
          <w:szCs w:val="24"/>
          <w:lang w:val="de-DE"/>
        </w:rPr>
        <w:t>Trachea:</w:t>
      </w:r>
      <w:r w:rsidRPr="00111035">
        <w:rPr>
          <w:sz w:val="24"/>
          <w:szCs w:val="24"/>
          <w:lang w:val="de-DE"/>
        </w:rPr>
        <w:tab/>
      </w:r>
      <w:r w:rsidRPr="00111035">
        <w:rPr>
          <w:sz w:val="24"/>
          <w:szCs w:val="24"/>
          <w:lang w:val="de-DE"/>
        </w:rPr>
        <w:tab/>
      </w:r>
      <w:r w:rsidRPr="00111035">
        <w:rPr>
          <w:sz w:val="24"/>
          <w:szCs w:val="24"/>
          <w:lang w:val="de-DE"/>
        </w:rPr>
        <w:tab/>
      </w:r>
      <w:r w:rsidRPr="00111035">
        <w:rPr>
          <w:sz w:val="24"/>
          <w:szCs w:val="24"/>
          <w:lang w:val="de-DE"/>
        </w:rPr>
        <w:tab/>
      </w:r>
      <w:r w:rsidRPr="00111035">
        <w:rPr>
          <w:sz w:val="24"/>
          <w:szCs w:val="24"/>
          <w:lang w:val="de-DE"/>
        </w:rPr>
        <w:tab/>
      </w:r>
      <w:r w:rsidRPr="00111035">
        <w:rPr>
          <w:sz w:val="24"/>
          <w:szCs w:val="24"/>
          <w:lang w:val="de-DE"/>
        </w:rPr>
        <w:tab/>
        <w:t>Nieren:</w:t>
      </w:r>
    </w:p>
    <w:p w:rsidR="00D21C08" w:rsidRPr="00111035" w:rsidRDefault="00D21C08" w:rsidP="00D21C08">
      <w:pPr>
        <w:pStyle w:val="Lijstalinea"/>
        <w:jc w:val="both"/>
        <w:rPr>
          <w:sz w:val="24"/>
          <w:szCs w:val="24"/>
          <w:lang w:val="de-DE"/>
        </w:rPr>
      </w:pPr>
      <w:r w:rsidRPr="00494A6D">
        <w:rPr>
          <w:sz w:val="24"/>
          <w:szCs w:val="24"/>
          <w:lang w:val="de-DE"/>
        </w:rPr>
        <w:t xml:space="preserve">Dunne </w:t>
      </w:r>
      <w:proofErr w:type="spellStart"/>
      <w:r w:rsidRPr="00494A6D">
        <w:rPr>
          <w:sz w:val="24"/>
          <w:szCs w:val="24"/>
          <w:lang w:val="de-DE"/>
        </w:rPr>
        <w:t>darmlissen</w:t>
      </w:r>
      <w:proofErr w:type="spellEnd"/>
      <w:r w:rsidRPr="00494A6D">
        <w:rPr>
          <w:sz w:val="24"/>
          <w:szCs w:val="24"/>
          <w:lang w:val="de-DE"/>
        </w:rPr>
        <w:t>:</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proofErr w:type="spellStart"/>
      <w:r>
        <w:rPr>
          <w:sz w:val="24"/>
          <w:szCs w:val="24"/>
          <w:lang w:val="de-DE"/>
        </w:rPr>
        <w:t>O</w:t>
      </w:r>
      <w:r w:rsidRPr="00111035">
        <w:rPr>
          <w:sz w:val="24"/>
          <w:szCs w:val="24"/>
          <w:lang w:val="de-DE"/>
        </w:rPr>
        <w:t>mentum</w:t>
      </w:r>
      <w:proofErr w:type="spellEnd"/>
      <w:r w:rsidRPr="00111035">
        <w:rPr>
          <w:sz w:val="24"/>
          <w:szCs w:val="24"/>
          <w:lang w:val="de-DE"/>
        </w:rPr>
        <w:t>:</w:t>
      </w:r>
    </w:p>
    <w:p w:rsidR="00D21C08" w:rsidRPr="00494A6D" w:rsidRDefault="00D21C08" w:rsidP="00D21C08">
      <w:pPr>
        <w:pStyle w:val="Lijstalinea"/>
        <w:jc w:val="both"/>
        <w:rPr>
          <w:sz w:val="24"/>
          <w:szCs w:val="24"/>
          <w:lang w:val="de-DE"/>
        </w:rPr>
      </w:pPr>
      <w:proofErr w:type="spellStart"/>
      <w:r w:rsidRPr="00494A6D">
        <w:rPr>
          <w:sz w:val="24"/>
          <w:szCs w:val="24"/>
          <w:lang w:val="de-DE"/>
        </w:rPr>
        <w:t>Dikke</w:t>
      </w:r>
      <w:proofErr w:type="spellEnd"/>
      <w:r w:rsidRPr="00494A6D">
        <w:rPr>
          <w:sz w:val="24"/>
          <w:szCs w:val="24"/>
          <w:lang w:val="de-DE"/>
        </w:rPr>
        <w:t xml:space="preserve"> </w:t>
      </w:r>
      <w:proofErr w:type="spellStart"/>
      <w:r w:rsidRPr="00494A6D">
        <w:rPr>
          <w:sz w:val="24"/>
          <w:szCs w:val="24"/>
          <w:lang w:val="de-DE"/>
        </w:rPr>
        <w:t>darm</w:t>
      </w:r>
      <w:proofErr w:type="spellEnd"/>
      <w:r w:rsidRPr="00494A6D">
        <w:rPr>
          <w:sz w:val="24"/>
          <w:szCs w:val="24"/>
          <w:lang w:val="de-DE"/>
        </w:rPr>
        <w:t xml:space="preserve"> (</w:t>
      </w:r>
      <w:proofErr w:type="spellStart"/>
      <w:r w:rsidRPr="00494A6D">
        <w:rPr>
          <w:sz w:val="24"/>
          <w:szCs w:val="24"/>
          <w:lang w:val="de-DE"/>
        </w:rPr>
        <w:t>colon</w:t>
      </w:r>
      <w:proofErr w:type="spellEnd"/>
      <w:r w:rsidRPr="00494A6D">
        <w:rPr>
          <w:sz w:val="24"/>
          <w:szCs w:val="24"/>
          <w:lang w:val="de-DE"/>
        </w:rPr>
        <w:t>):</w:t>
      </w:r>
    </w:p>
    <w:p w:rsidR="00D21C08" w:rsidRDefault="00D21C08" w:rsidP="00D21C08">
      <w:pPr>
        <w:pStyle w:val="Lijstalinea"/>
        <w:jc w:val="both"/>
        <w:rPr>
          <w:sz w:val="24"/>
          <w:szCs w:val="24"/>
          <w:lang w:val="de-DE"/>
        </w:rPr>
      </w:pPr>
    </w:p>
    <w:p w:rsidR="00133D1F" w:rsidRDefault="00133D1F"/>
    <w:sectPr w:rsidR="00133D1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6D6E"/>
    <w:multiLevelType w:val="multilevel"/>
    <w:tmpl w:val="511ADAD6"/>
    <w:lvl w:ilvl="0">
      <w:start w:val="1"/>
      <w:numFmt w:val="decimal"/>
      <w:lvlText w:val="%1"/>
      <w:lvlJc w:val="left"/>
      <w:pPr>
        <w:tabs>
          <w:tab w:val="num" w:pos="360"/>
        </w:tabs>
        <w:ind w:left="-431" w:firstLine="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CED3ECC"/>
    <w:multiLevelType w:val="hybridMultilevel"/>
    <w:tmpl w:val="9238E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9A96543"/>
    <w:multiLevelType w:val="hybridMultilevel"/>
    <w:tmpl w:val="963CECFA"/>
    <w:lvl w:ilvl="0" w:tplc="69344E7E">
      <w:start w:val="1"/>
      <w:numFmt w:val="decimal"/>
      <w:lvlText w:val="%1."/>
      <w:lvlJc w:val="left"/>
      <w:pPr>
        <w:ind w:left="1065" w:hanging="705"/>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08"/>
    <w:rsid w:val="00133D1F"/>
    <w:rsid w:val="00D21C08"/>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21C08"/>
    <w:rPr>
      <w:rFonts w:ascii="Times New Roman" w:eastAsia="Times New Roman" w:hAnsi="Times New Roman" w:cs="Times New Roman"/>
    </w:rPr>
  </w:style>
  <w:style w:type="paragraph" w:styleId="Kop1">
    <w:name w:val="heading 1"/>
    <w:basedOn w:val="Normaal"/>
    <w:next w:val="Normaal"/>
    <w:link w:val="Kop1Teken"/>
    <w:qFormat/>
    <w:rsid w:val="00D21C08"/>
    <w:pPr>
      <w:keepNext/>
      <w:numPr>
        <w:numId w:val="1"/>
      </w:numPr>
      <w:ind w:hanging="825"/>
      <w:outlineLvl w:val="0"/>
    </w:pPr>
    <w:rPr>
      <w:rFonts w:ascii="Arial" w:eastAsia="Arial Unicode MS" w:hAnsi="Arial"/>
      <w:b/>
      <w:bCs/>
      <w:color w:val="000080"/>
      <w:sz w:val="32"/>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D21C08"/>
    <w:rPr>
      <w:rFonts w:ascii="Arial" w:eastAsia="Arial Unicode MS" w:hAnsi="Arial" w:cs="Times New Roman"/>
      <w:b/>
      <w:bCs/>
      <w:color w:val="000080"/>
      <w:sz w:val="32"/>
      <w:lang w:val="x-none"/>
    </w:rPr>
  </w:style>
  <w:style w:type="paragraph" w:styleId="Lijstalinea">
    <w:name w:val="List Paragraph"/>
    <w:basedOn w:val="Normaal"/>
    <w:uiPriority w:val="34"/>
    <w:qFormat/>
    <w:rsid w:val="00D21C0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21C08"/>
    <w:rPr>
      <w:rFonts w:ascii="Times New Roman" w:eastAsia="Times New Roman" w:hAnsi="Times New Roman" w:cs="Times New Roman"/>
    </w:rPr>
  </w:style>
  <w:style w:type="paragraph" w:styleId="Kop1">
    <w:name w:val="heading 1"/>
    <w:basedOn w:val="Normaal"/>
    <w:next w:val="Normaal"/>
    <w:link w:val="Kop1Teken"/>
    <w:qFormat/>
    <w:rsid w:val="00D21C08"/>
    <w:pPr>
      <w:keepNext/>
      <w:numPr>
        <w:numId w:val="1"/>
      </w:numPr>
      <w:ind w:hanging="825"/>
      <w:outlineLvl w:val="0"/>
    </w:pPr>
    <w:rPr>
      <w:rFonts w:ascii="Arial" w:eastAsia="Arial Unicode MS" w:hAnsi="Arial"/>
      <w:b/>
      <w:bCs/>
      <w:color w:val="000080"/>
      <w:sz w:val="32"/>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D21C08"/>
    <w:rPr>
      <w:rFonts w:ascii="Arial" w:eastAsia="Arial Unicode MS" w:hAnsi="Arial" w:cs="Times New Roman"/>
      <w:b/>
      <w:bCs/>
      <w:color w:val="000080"/>
      <w:sz w:val="32"/>
      <w:lang w:val="x-none"/>
    </w:rPr>
  </w:style>
  <w:style w:type="paragraph" w:styleId="Lijstalinea">
    <w:name w:val="List Paragraph"/>
    <w:basedOn w:val="Normaal"/>
    <w:uiPriority w:val="34"/>
    <w:qFormat/>
    <w:rsid w:val="00D21C0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524</Words>
  <Characters>2887</Characters>
  <Application>Microsoft Macintosh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2014-08-11T13:59:00Z</dcterms:created>
  <dcterms:modified xsi:type="dcterms:W3CDTF">2014-08-11T14:10:00Z</dcterms:modified>
</cp:coreProperties>
</file>